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42B44" w14:textId="77777777" w:rsidR="00EC632C" w:rsidRDefault="00EC632C">
      <w:pPr>
        <w:pStyle w:val="BodyText"/>
        <w:rPr>
          <w:rFonts w:ascii="Times New Roman"/>
          <w:sz w:val="20"/>
        </w:rPr>
      </w:pPr>
    </w:p>
    <w:p w14:paraId="268CA473" w14:textId="77777777" w:rsidR="00EC632C" w:rsidRDefault="00EC632C">
      <w:pPr>
        <w:pStyle w:val="BodyText"/>
        <w:rPr>
          <w:rFonts w:ascii="Times New Roman"/>
          <w:sz w:val="20"/>
        </w:rPr>
      </w:pPr>
    </w:p>
    <w:p w14:paraId="7C8D93F5" w14:textId="77777777" w:rsidR="00EC632C" w:rsidRDefault="00EC632C">
      <w:pPr>
        <w:pStyle w:val="BodyText"/>
        <w:rPr>
          <w:rFonts w:ascii="Times New Roman"/>
          <w:sz w:val="20"/>
        </w:rPr>
      </w:pPr>
    </w:p>
    <w:p w14:paraId="5E722972" w14:textId="77777777" w:rsidR="00EC632C" w:rsidRDefault="00EC632C">
      <w:pPr>
        <w:pStyle w:val="BodyText"/>
        <w:spacing w:before="5"/>
        <w:rPr>
          <w:rFonts w:ascii="Times New Roman"/>
          <w:sz w:val="25"/>
        </w:rPr>
      </w:pPr>
    </w:p>
    <w:p w14:paraId="5CACD59A" w14:textId="77777777"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2BDD82A5" wp14:editId="6BE9C6F6">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3"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4" o:title=""/>
                </v:shape>
                <w10:anchorlock/>
              </v:group>
            </w:pict>
          </mc:Fallback>
        </mc:AlternateContent>
      </w:r>
    </w:p>
    <w:p w14:paraId="6D8B50F4" w14:textId="77777777" w:rsidR="00EC632C" w:rsidRDefault="00EC632C">
      <w:pPr>
        <w:pStyle w:val="BodyText"/>
        <w:rPr>
          <w:rFonts w:ascii="Times New Roman"/>
          <w:sz w:val="20"/>
        </w:rPr>
      </w:pPr>
    </w:p>
    <w:p w14:paraId="14ADA2F2" w14:textId="77777777" w:rsidR="00EC632C" w:rsidRDefault="00EC632C">
      <w:pPr>
        <w:pStyle w:val="BodyText"/>
        <w:rPr>
          <w:rFonts w:ascii="Times New Roman"/>
          <w:sz w:val="20"/>
        </w:rPr>
      </w:pPr>
    </w:p>
    <w:p w14:paraId="6450CC98" w14:textId="77777777" w:rsidR="00EC632C" w:rsidRDefault="00EC632C">
      <w:pPr>
        <w:pStyle w:val="BodyText"/>
        <w:rPr>
          <w:rFonts w:ascii="Times New Roman"/>
          <w:sz w:val="20"/>
        </w:rPr>
      </w:pPr>
    </w:p>
    <w:p w14:paraId="0AC5C348" w14:textId="77777777"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0282AF1A" wp14:editId="6A8422E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6A3CDDED" wp14:editId="3C1AB94B">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6"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6843572C" wp14:editId="7A742685">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54F6BFF7" wp14:editId="192F461E">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5A1A924" wp14:editId="65E2A56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8"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5FE14F63" w14:textId="77777777" w:rsidR="00EC632C" w:rsidRDefault="00EC632C">
      <w:pPr>
        <w:spacing w:before="8"/>
        <w:rPr>
          <w:b/>
          <w:sz w:val="27"/>
        </w:rPr>
      </w:pPr>
    </w:p>
    <w:p w14:paraId="61AF6593" w14:textId="77777777" w:rsidR="00B52D0D" w:rsidRDefault="00B52D0D" w:rsidP="00B52D0D">
      <w:r>
        <w:t>There are variations of shared ownership models which have different features. The model of shared ownership may vary depending on:</w:t>
      </w:r>
    </w:p>
    <w:p w14:paraId="20D8A5BA"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325A8492"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59CB120"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7743FB87"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CDC80C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15614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D40D42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B17B8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07588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2E37F0A2"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45E3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E3D694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4FB959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2A5A2E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67687AB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235C484F"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1734E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C54F7F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2B91F6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2F6DBD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591DC501"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4EC59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6FEB88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4F9CCE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5E3602F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3264EBC8"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1BA56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DA666A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3BCA12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80485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78799ACB"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B622F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A67FFE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2D0EDCD"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643FA3B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0E25D5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3457B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F166FA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AC762D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E26C86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172401F1"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5B6B2F8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3A0B11A1"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55B0212F"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0F5DDCA" w14:textId="77777777" w:rsidR="00B52D0D" w:rsidRDefault="00B52D0D" w:rsidP="00B52D0D"/>
    <w:p w14:paraId="534A86CB" w14:textId="77777777" w:rsidR="00B52D0D" w:rsidRDefault="00B52D0D" w:rsidP="00B52D0D"/>
    <w:p w14:paraId="6D21EF9D" w14:textId="77777777" w:rsidR="00B52D0D" w:rsidRDefault="00B52D0D" w:rsidP="00B52D0D"/>
    <w:p w14:paraId="49F23A05"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3EC7597E"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6CA89F84"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1BFC72A8"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proofErr w:type="gramStart"/>
            <w:r w:rsidRPr="00B52D0D">
              <w:rPr>
                <w:rFonts w:eastAsia="Calibri"/>
                <w:sz w:val="24"/>
                <w:szCs w:val="24"/>
                <w:lang w:val="en-US"/>
              </w:rPr>
              <w:t>)</w:t>
            </w:r>
            <w:proofErr w:type="gramEnd"/>
            <w:r w:rsidRPr="00B52D0D">
              <w:rPr>
                <w:rFonts w:eastAsia="Calibri"/>
                <w:sz w:val="24"/>
                <w:szCs w:val="24"/>
                <w:lang w:val="en-US"/>
              </w:rPr>
              <w:t xml:space="preserve"> and you should take financial advice on whether this will be sustainable for you.</w:t>
            </w:r>
            <w:r>
              <w:t xml:space="preserve">  </w:t>
            </w:r>
          </w:p>
        </w:tc>
      </w:tr>
    </w:tbl>
    <w:p w14:paraId="00C1150A" w14:textId="77777777" w:rsidR="00EC632C" w:rsidRDefault="00EC632C">
      <w:pPr>
        <w:rPr>
          <w:sz w:val="18"/>
        </w:rPr>
        <w:sectPr w:rsidR="00EC632C">
          <w:footerReference w:type="default" r:id="rId19"/>
          <w:type w:val="continuous"/>
          <w:pgSz w:w="11910" w:h="16840"/>
          <w:pgMar w:top="540" w:right="740" w:bottom="400" w:left="620" w:header="0" w:footer="212" w:gutter="0"/>
          <w:pgNumType w:start="1"/>
          <w:cols w:space="720"/>
        </w:sectPr>
      </w:pPr>
    </w:p>
    <w:p w14:paraId="0A50C115" w14:textId="77777777" w:rsidR="00EC632C" w:rsidRDefault="00EC632C">
      <w:pPr>
        <w:rPr>
          <w:sz w:val="20"/>
        </w:rPr>
      </w:pPr>
    </w:p>
    <w:p w14:paraId="570BE8B1"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28F18C81" w14:textId="77777777">
        <w:trPr>
          <w:trHeight w:val="679"/>
        </w:trPr>
        <w:tc>
          <w:tcPr>
            <w:tcW w:w="2067" w:type="dxa"/>
            <w:tcBorders>
              <w:top w:val="nil"/>
              <w:left w:val="nil"/>
              <w:bottom w:val="nil"/>
            </w:tcBorders>
          </w:tcPr>
          <w:p w14:paraId="7EEABE21" w14:textId="77777777" w:rsidR="00EC632C" w:rsidRDefault="00A50421">
            <w:pPr>
              <w:pStyle w:val="TableParagraph"/>
              <w:spacing w:before="119"/>
              <w:ind w:left="200"/>
            </w:pPr>
            <w:r>
              <w:rPr>
                <w:color w:val="2C3B46"/>
              </w:rPr>
              <w:t>Address</w:t>
            </w:r>
          </w:p>
        </w:tc>
        <w:tc>
          <w:tcPr>
            <w:tcW w:w="8243" w:type="dxa"/>
          </w:tcPr>
          <w:p w14:paraId="0E8CE8D5" w14:textId="52DDBB55" w:rsidR="007A061C" w:rsidRDefault="001B7936">
            <w:pPr>
              <w:pStyle w:val="TableParagraph"/>
              <w:spacing w:line="249" w:lineRule="auto"/>
              <w:ind w:right="1144"/>
              <w:rPr>
                <w:b/>
                <w:spacing w:val="-1"/>
                <w:sz w:val="20"/>
              </w:rPr>
            </w:pPr>
            <w:r>
              <w:rPr>
                <w:b/>
                <w:spacing w:val="-1"/>
                <w:sz w:val="20"/>
              </w:rPr>
              <w:t>41 Ikea Way Exeter</w:t>
            </w:r>
          </w:p>
          <w:p w14:paraId="4ECCFC22" w14:textId="77777777" w:rsidR="007A061C" w:rsidRDefault="001B7936">
            <w:pPr>
              <w:pStyle w:val="TableParagraph"/>
              <w:rPr>
                <w:b/>
                <w:sz w:val="20"/>
              </w:rPr>
            </w:pPr>
            <w:r>
              <w:rPr>
                <w:b/>
                <w:sz w:val="20"/>
              </w:rPr>
              <w:t>EX2 7RX</w:t>
            </w:r>
          </w:p>
        </w:tc>
      </w:tr>
      <w:tr w:rsidR="00EC632C" w14:paraId="1FE2BB2F" w14:textId="77777777">
        <w:trPr>
          <w:trHeight w:val="1123"/>
        </w:trPr>
        <w:tc>
          <w:tcPr>
            <w:tcW w:w="2067" w:type="dxa"/>
            <w:tcBorders>
              <w:top w:val="nil"/>
              <w:left w:val="nil"/>
              <w:bottom w:val="nil"/>
            </w:tcBorders>
          </w:tcPr>
          <w:p w14:paraId="55A7F6C5"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27B2CF77" w14:textId="77777777" w:rsidR="00EC632C" w:rsidRDefault="00EC632C">
            <w:pPr>
              <w:pStyle w:val="TableParagraph"/>
              <w:spacing w:before="7"/>
              <w:ind w:left="0"/>
              <w:rPr>
                <w:sz w:val="31"/>
              </w:rPr>
            </w:pPr>
          </w:p>
          <w:p w14:paraId="11CDD14A" w14:textId="77777777" w:rsidR="00EC632C" w:rsidRDefault="00A174F2">
            <w:pPr>
              <w:pStyle w:val="TableParagraph"/>
              <w:rPr>
                <w:b/>
                <w:sz w:val="20"/>
              </w:rPr>
            </w:pPr>
            <w:r>
              <w:rPr>
                <w:b/>
                <w:sz w:val="20"/>
              </w:rPr>
              <w:t>3 Bedroom End terrace</w:t>
            </w:r>
          </w:p>
        </w:tc>
      </w:tr>
      <w:tr w:rsidR="00EC632C" w14:paraId="49CE9968" w14:textId="77777777">
        <w:trPr>
          <w:trHeight w:val="2030"/>
        </w:trPr>
        <w:tc>
          <w:tcPr>
            <w:tcW w:w="2067" w:type="dxa"/>
            <w:tcBorders>
              <w:top w:val="nil"/>
              <w:left w:val="nil"/>
              <w:bottom w:val="nil"/>
            </w:tcBorders>
          </w:tcPr>
          <w:p w14:paraId="5833AF7F" w14:textId="77777777" w:rsidR="00EC632C" w:rsidRDefault="00A50421">
            <w:pPr>
              <w:pStyle w:val="TableParagraph"/>
              <w:spacing w:before="119"/>
              <w:ind w:left="200"/>
            </w:pPr>
            <w:r>
              <w:rPr>
                <w:color w:val="2C3B46"/>
              </w:rPr>
              <w:t>Scheme</w:t>
            </w:r>
          </w:p>
        </w:tc>
        <w:tc>
          <w:tcPr>
            <w:tcW w:w="8243" w:type="dxa"/>
          </w:tcPr>
          <w:p w14:paraId="51E08888" w14:textId="77777777" w:rsidR="00EC632C" w:rsidRDefault="00EC632C">
            <w:pPr>
              <w:pStyle w:val="TableParagraph"/>
              <w:spacing w:before="7"/>
              <w:ind w:left="0"/>
              <w:rPr>
                <w:sz w:val="31"/>
              </w:rPr>
            </w:pPr>
          </w:p>
          <w:p w14:paraId="2DE2AABD" w14:textId="77777777"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6BBCECA0" w14:textId="77777777" w:rsidR="00EC632C" w:rsidRDefault="00EC632C">
            <w:pPr>
              <w:pStyle w:val="TableParagraph"/>
              <w:spacing w:before="66"/>
              <w:rPr>
                <w:b/>
                <w:sz w:val="20"/>
              </w:rPr>
            </w:pPr>
          </w:p>
        </w:tc>
      </w:tr>
      <w:tr w:rsidR="00EC632C" w14:paraId="7219E6DC" w14:textId="77777777">
        <w:trPr>
          <w:trHeight w:val="670"/>
        </w:trPr>
        <w:tc>
          <w:tcPr>
            <w:tcW w:w="2067" w:type="dxa"/>
            <w:tcBorders>
              <w:top w:val="nil"/>
              <w:left w:val="nil"/>
              <w:bottom w:val="nil"/>
            </w:tcBorders>
          </w:tcPr>
          <w:p w14:paraId="15DFF82F"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14:paraId="4C40EEE7" w14:textId="77777777" w:rsidR="007A061C" w:rsidRDefault="001B7936">
            <w:pPr>
              <w:pStyle w:val="TableParagraph"/>
              <w:spacing w:before="123"/>
              <w:rPr>
                <w:sz w:val="12"/>
              </w:rPr>
            </w:pPr>
            <w:r>
              <w:rPr>
                <w:b/>
                <w:sz w:val="20"/>
              </w:rPr>
              <w:t>£430,000</w:t>
            </w:r>
          </w:p>
        </w:tc>
      </w:tr>
      <w:tr w:rsidR="001B7E76" w14:paraId="0C6650EE" w14:textId="77777777" w:rsidTr="005B0FA5">
        <w:trPr>
          <w:trHeight w:val="9088"/>
        </w:trPr>
        <w:tc>
          <w:tcPr>
            <w:tcW w:w="2067" w:type="dxa"/>
            <w:tcBorders>
              <w:top w:val="nil"/>
              <w:left w:val="nil"/>
              <w:bottom w:val="nil"/>
            </w:tcBorders>
          </w:tcPr>
          <w:p w14:paraId="66BA890B" w14:textId="77777777"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1D286668"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31ED5D7A" w14:textId="77777777" w:rsidR="003F4004" w:rsidRPr="002E1F2E" w:rsidRDefault="003F4004" w:rsidP="002E1F2E">
            <w:pPr>
              <w:pStyle w:val="TableParagraph"/>
              <w:spacing w:before="1" w:line="249" w:lineRule="auto"/>
              <w:rPr>
                <w:b/>
                <w:color w:val="2C3B46"/>
                <w:sz w:val="20"/>
              </w:rPr>
            </w:pPr>
          </w:p>
          <w:p w14:paraId="7A27E5E9" w14:textId="25B0F2F6"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25</w:t>
            </w:r>
            <w:r w:rsidR="001B7936">
              <w:rPr>
                <w:b/>
                <w:color w:val="2C3B46"/>
                <w:sz w:val="20"/>
              </w:rPr>
              <w:t xml:space="preserve">% </w:t>
            </w:r>
            <w:r w:rsidR="001B7936">
              <w:rPr>
                <w:b/>
                <w:color w:val="2C3B46"/>
                <w:spacing w:val="-11"/>
                <w:sz w:val="20"/>
              </w:rPr>
              <w:t>share</w:t>
            </w:r>
            <w:r>
              <w:rPr>
                <w:b/>
                <w:color w:val="2C3B46"/>
                <w:sz w:val="20"/>
              </w:rPr>
              <w:t>,</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£739.06 a</w:t>
            </w:r>
            <w:r>
              <w:rPr>
                <w:b/>
                <w:color w:val="2C3B46"/>
                <w:spacing w:val="-14"/>
                <w:sz w:val="20"/>
              </w:rPr>
              <w:t xml:space="preserve"> </w:t>
            </w:r>
            <w:r>
              <w:rPr>
                <w:b/>
                <w:color w:val="2C3B46"/>
                <w:sz w:val="20"/>
              </w:rPr>
              <w:t>month.</w:t>
            </w:r>
          </w:p>
          <w:p w14:paraId="67AC1E9E"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37EA7A8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1F80B8"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99ED35"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2DE657"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53A5966A"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6AC470"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FED627" w14:textId="10658EA1" w:rsidR="00A4331A" w:rsidRPr="00D81949" w:rsidRDefault="00A4331A" w:rsidP="00A4331A">
                  <w:pPr>
                    <w:rPr>
                      <w:b/>
                      <w:sz w:val="20"/>
                    </w:rPr>
                  </w:pPr>
                  <w:r>
                    <w:rPr>
                      <w:b/>
                      <w:sz w:val="20"/>
                    </w:rPr>
                    <w:t>£43,000.00</w:t>
                  </w:r>
                  <w:r w:rsidRPr="00D81949">
                    <w:rPr>
                      <w:b/>
                      <w:sz w:val="20"/>
                    </w:rPr>
                    <w:tab/>
                  </w:r>
                  <w:r w:rsidRPr="00D81949">
                    <w:rPr>
                      <w:b/>
                      <w:sz w:val="20"/>
                    </w:rPr>
                    <w:tab/>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6A6B5C" w14:textId="231D6000" w:rsidR="00A4331A" w:rsidRDefault="00A4331A" w:rsidP="00A4331A">
                  <w:r>
                    <w:rPr>
                      <w:b/>
                      <w:sz w:val="20"/>
                    </w:rPr>
                    <w:t>£886.88</w:t>
                  </w:r>
                  <w:r>
                    <w:rPr>
                      <w:rFonts w:ascii="Calibri" w:eastAsia="Times New Roman" w:hAnsi="Calibri" w:cs="Calibri"/>
                      <w:color w:val="000000"/>
                      <w:lang w:eastAsia="en-GB"/>
                    </w:rPr>
                    <w:tab/>
                  </w:r>
                  <w:r>
                    <w:rPr>
                      <w:rFonts w:eastAsia="Times New Roman"/>
                      <w:color w:val="000000"/>
                      <w:lang w:eastAsia="en-GB"/>
                    </w:rPr>
                    <w:t> </w:t>
                  </w:r>
                </w:p>
              </w:tc>
            </w:tr>
            <w:tr w:rsidR="00A4331A" w:rsidRPr="00322B2B" w14:paraId="2ABEEAA9"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88533A"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ED8F12" w14:textId="36DC175A" w:rsidR="00A4331A" w:rsidRDefault="00A4331A" w:rsidP="00A4331A">
                  <w:r>
                    <w:rPr>
                      <w:b/>
                      <w:sz w:val="20"/>
                    </w:rPr>
                    <w:t>£86,000.00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966574" w14:textId="38F8AB9A" w:rsidR="00A4331A" w:rsidRPr="00322B2B" w:rsidRDefault="00A4331A" w:rsidP="00A4331A">
                  <w:r>
                    <w:rPr>
                      <w:b/>
                      <w:sz w:val="20"/>
                    </w:rPr>
                    <w:t>£788.33</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A4331A" w:rsidRPr="00322B2B" w14:paraId="2EF86FEB"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3D0EDD"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701A57" w14:textId="34789A75" w:rsidR="00A4331A" w:rsidRDefault="00A4331A" w:rsidP="00A4331A">
                  <w:r>
                    <w:rPr>
                      <w:b/>
                      <w:sz w:val="20"/>
                    </w:rPr>
                    <w:t>£129,000.00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AF3E5F" w14:textId="11CA4E47" w:rsidR="00A4331A" w:rsidRPr="00322B2B" w:rsidRDefault="00A4331A" w:rsidP="00A4331A">
                  <w:r>
                    <w:rPr>
                      <w:b/>
                      <w:sz w:val="20"/>
                    </w:rPr>
                    <w:t>£689.79</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56A1D0F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EA6710"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807860" w14:textId="1929B01E" w:rsidR="00DD028A" w:rsidRDefault="00DD028A" w:rsidP="001B7936">
                  <w:pPr>
                    <w:pStyle w:val="TableParagraph"/>
                    <w:spacing w:before="123"/>
                    <w:ind w:left="0"/>
                  </w:pPr>
                  <w:r>
                    <w:rPr>
                      <w:b/>
                      <w:sz w:val="20"/>
                    </w:rPr>
                    <w:t>£172,000.00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96D11D" w14:textId="6F563CD2" w:rsidR="00DD028A" w:rsidRPr="009E434F" w:rsidRDefault="00DD028A" w:rsidP="001B7936">
                  <w:pPr>
                    <w:pStyle w:val="TableParagraph"/>
                    <w:spacing w:before="123"/>
                    <w:ind w:left="0"/>
                    <w:rPr>
                      <w:b/>
                      <w:sz w:val="20"/>
                    </w:rPr>
                  </w:pPr>
                  <w:r>
                    <w:rPr>
                      <w:b/>
                      <w:sz w:val="20"/>
                    </w:rPr>
                    <w:t>£591.25</w:t>
                  </w:r>
                </w:p>
                <w:p w14:paraId="4DE1485C"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CD32571"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A1130"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D20B2D" w14:textId="5A6840E5" w:rsidR="00DD028A" w:rsidRDefault="00DD028A" w:rsidP="00DD028A">
                  <w:r>
                    <w:rPr>
                      <w:b/>
                      <w:sz w:val="20"/>
                    </w:rPr>
                    <w:t>£215,000.00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035B52" w14:textId="6C8E6DBA" w:rsidR="00DD028A" w:rsidRPr="00322B2B" w:rsidRDefault="00DD028A" w:rsidP="00DD028A">
                  <w:r>
                    <w:rPr>
                      <w:b/>
                      <w:sz w:val="20"/>
                    </w:rPr>
                    <w:t>£492.71</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734A3C5F"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503E6D"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7799A4" w14:textId="2F145EEC" w:rsidR="00DD028A" w:rsidRDefault="00DD028A" w:rsidP="00DD028A">
                  <w:r>
                    <w:rPr>
                      <w:b/>
                      <w:sz w:val="20"/>
                    </w:rPr>
                    <w:t>£258,000.00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DEB57" w14:textId="3B8A625F" w:rsidR="00DD028A" w:rsidRPr="00322B2B" w:rsidRDefault="00DD028A" w:rsidP="00DD028A">
                  <w:r>
                    <w:rPr>
                      <w:b/>
                      <w:sz w:val="20"/>
                    </w:rPr>
                    <w:t>£394.17</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5BC6CD9F"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FB0B91" w14:textId="77777777" w:rsidR="00DD028A" w:rsidRPr="000977B1" w:rsidRDefault="00DD028A" w:rsidP="00DD028A">
                  <w:pPr>
                    <w:rPr>
                      <w:sz w:val="20"/>
                      <w:szCs w:val="20"/>
                    </w:rPr>
                  </w:pPr>
                  <w:r w:rsidRPr="000977B1">
                    <w:rPr>
                      <w:rFonts w:eastAsia="Times New Roman"/>
                      <w:color w:val="000000"/>
                      <w:sz w:val="20"/>
                      <w:szCs w:val="20"/>
                      <w:lang w:eastAsia="en-GB"/>
                    </w:rPr>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F76151" w14:textId="46EC99CC" w:rsidR="00DD028A" w:rsidRDefault="00DD028A" w:rsidP="001B7936">
                  <w:pPr>
                    <w:pStyle w:val="TableParagraph"/>
                    <w:spacing w:before="123"/>
                    <w:ind w:left="0"/>
                  </w:pPr>
                  <w:r>
                    <w:rPr>
                      <w:b/>
                      <w:sz w:val="20"/>
                    </w:rPr>
                    <w:t>£301,000.00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5D1747" w14:textId="7DD5054A" w:rsidR="00DD028A" w:rsidRPr="009E434F" w:rsidRDefault="00DD028A" w:rsidP="001B7936">
                  <w:pPr>
                    <w:pStyle w:val="TableParagraph"/>
                    <w:spacing w:before="123"/>
                    <w:ind w:left="0"/>
                    <w:rPr>
                      <w:b/>
                      <w:sz w:val="20"/>
                    </w:rPr>
                  </w:pPr>
                  <w:r>
                    <w:rPr>
                      <w:b/>
                      <w:sz w:val="20"/>
                    </w:rPr>
                    <w:t>£295.63</w:t>
                  </w:r>
                </w:p>
                <w:p w14:paraId="2D52C7C6"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68638CE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CB2CAB"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7D8925" w14:textId="7038F472" w:rsidR="00DD028A" w:rsidRDefault="00DD028A" w:rsidP="00DD028A">
                  <w:r>
                    <w:rPr>
                      <w:b/>
                      <w:sz w:val="20"/>
                    </w:rPr>
                    <w:t>£322,500.00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030F02" w14:textId="5406B053" w:rsidR="00DD028A" w:rsidRPr="00322B2B" w:rsidRDefault="00DD028A" w:rsidP="00DD028A">
                  <w:r>
                    <w:rPr>
                      <w:b/>
                      <w:sz w:val="20"/>
                    </w:rPr>
                    <w:t>£246.35</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bl>
          <w:p w14:paraId="4E215734" w14:textId="77777777" w:rsidR="00A4331A" w:rsidRDefault="00A4331A" w:rsidP="0051528A">
            <w:pPr>
              <w:pStyle w:val="TableParagraph"/>
              <w:spacing w:before="123"/>
              <w:rPr>
                <w:b/>
                <w:sz w:val="20"/>
              </w:rPr>
            </w:pPr>
          </w:p>
          <w:p w14:paraId="701B4532"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613A912A" w14:textId="77777777" w:rsidR="0051528A" w:rsidRDefault="0051528A" w:rsidP="0051528A">
            <w:pPr>
              <w:pStyle w:val="TableParagraph"/>
              <w:spacing w:before="10"/>
              <w:ind w:left="0"/>
              <w:rPr>
                <w:sz w:val="30"/>
              </w:rPr>
            </w:pPr>
          </w:p>
          <w:p w14:paraId="1EDFD7CB" w14:textId="77777777"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as 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C3B6731" w14:textId="77777777" w:rsidR="00EC632C" w:rsidRDefault="00EC632C">
      <w:pPr>
        <w:spacing w:line="249" w:lineRule="auto"/>
        <w:rPr>
          <w:sz w:val="20"/>
        </w:rPr>
        <w:sectPr w:rsidR="00EC632C">
          <w:headerReference w:type="default" r:id="rId20"/>
          <w:footerReference w:type="default" r:id="rId21"/>
          <w:pgSz w:w="11910" w:h="16840"/>
          <w:pgMar w:top="1960" w:right="740" w:bottom="400" w:left="620" w:header="1651" w:footer="212" w:gutter="0"/>
          <w:cols w:space="720"/>
        </w:sectPr>
      </w:pPr>
    </w:p>
    <w:p w14:paraId="1DF2AD80" w14:textId="77777777" w:rsidR="00EC632C" w:rsidRDefault="00EC632C">
      <w:pPr>
        <w:rPr>
          <w:sz w:val="20"/>
        </w:rPr>
      </w:pPr>
    </w:p>
    <w:p w14:paraId="01F6D428"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0181AF3D" w14:textId="77777777" w:rsidTr="00EF3606">
        <w:trPr>
          <w:trHeight w:val="3953"/>
        </w:trPr>
        <w:tc>
          <w:tcPr>
            <w:tcW w:w="2067" w:type="dxa"/>
            <w:tcBorders>
              <w:top w:val="nil"/>
              <w:left w:val="nil"/>
              <w:bottom w:val="nil"/>
            </w:tcBorders>
          </w:tcPr>
          <w:p w14:paraId="7535AF09"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2788E86E" w14:textId="77777777" w:rsidR="00EC632C" w:rsidRDefault="00EC632C">
            <w:pPr>
              <w:pStyle w:val="TableParagraph"/>
              <w:ind w:left="0"/>
              <w:rPr>
                <w:sz w:val="20"/>
              </w:rPr>
            </w:pPr>
          </w:p>
          <w:p w14:paraId="4A498D9D"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02CAAF15" w14:textId="77777777" w:rsidR="004F2825" w:rsidRDefault="004F2825" w:rsidP="004F2825">
            <w:pPr>
              <w:pStyle w:val="Normalintable"/>
            </w:pPr>
          </w:p>
          <w:p w14:paraId="34AB7373"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3078CCCF"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£25.00</w:t>
            </w:r>
          </w:p>
          <w:p w14:paraId="2555FD5D" w14:textId="5CAC1299"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£3</w:t>
            </w:r>
            <w:r w:rsidR="002F41EE">
              <w:rPr>
                <w:b/>
                <w:color w:val="2C3B46"/>
                <w:sz w:val="20"/>
              </w:rPr>
              <w:t>7.89</w:t>
            </w:r>
          </w:p>
          <w:p w14:paraId="6EE59C4B" w14:textId="645728A0"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sidR="00983390">
              <w:rPr>
                <w:b/>
                <w:color w:val="2C3B46"/>
                <w:spacing w:val="-3"/>
                <w:sz w:val="20"/>
              </w:rPr>
              <w:t xml:space="preserve"> </w:t>
            </w:r>
            <w:r>
              <w:rPr>
                <w:b/>
                <w:color w:val="2C3B46"/>
                <w:spacing w:val="-3"/>
                <w:sz w:val="20"/>
              </w:rPr>
              <w:t xml:space="preserve"> </w:t>
            </w:r>
            <w:r>
              <w:rPr>
                <w:b/>
                <w:color w:val="2C3B46"/>
                <w:sz w:val="20"/>
              </w:rPr>
              <w:t>£10.67</w:t>
            </w:r>
          </w:p>
          <w:p w14:paraId="79A9DC55"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0476A916" w14:textId="77777777" w:rsidR="0012253F" w:rsidRDefault="0012253F" w:rsidP="0012253F">
            <w:pPr>
              <w:pStyle w:val="TableParagraph"/>
              <w:spacing w:before="7"/>
              <w:ind w:left="0"/>
              <w:rPr>
                <w:b/>
                <w:sz w:val="31"/>
              </w:rPr>
            </w:pPr>
          </w:p>
          <w:p w14:paraId="57415C60" w14:textId="3D759EBA"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w:t>
            </w:r>
            <w:r w:rsidR="00983390">
              <w:rPr>
                <w:b/>
                <w:color w:val="2C3B46"/>
                <w:spacing w:val="-1"/>
                <w:sz w:val="20"/>
              </w:rPr>
              <w:t>73.56</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34746A44" w14:textId="77777777" w:rsidTr="00677B7C">
        <w:trPr>
          <w:trHeight w:val="4180"/>
        </w:trPr>
        <w:tc>
          <w:tcPr>
            <w:tcW w:w="2067" w:type="dxa"/>
            <w:tcBorders>
              <w:top w:val="nil"/>
              <w:left w:val="nil"/>
              <w:bottom w:val="nil"/>
            </w:tcBorders>
          </w:tcPr>
          <w:p w14:paraId="672C5AE6"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2BA81C0C"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6B48CC47" w14:textId="77777777" w:rsidR="00931E67" w:rsidRPr="00931E67" w:rsidRDefault="00931E67" w:rsidP="00931E67">
            <w:pPr>
              <w:pStyle w:val="TableParagraph"/>
              <w:spacing w:before="7"/>
              <w:ind w:left="0"/>
              <w:rPr>
                <w:sz w:val="31"/>
              </w:rPr>
            </w:pPr>
          </w:p>
          <w:p w14:paraId="62D1AA6A"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208390A2" w14:textId="77777777" w:rsidR="00931E67" w:rsidRPr="00931E67" w:rsidRDefault="00931E67" w:rsidP="00931E67">
            <w:pPr>
              <w:pStyle w:val="TableParagraph"/>
              <w:spacing w:before="10"/>
              <w:ind w:left="0"/>
              <w:rPr>
                <w:sz w:val="30"/>
              </w:rPr>
            </w:pPr>
          </w:p>
          <w:p w14:paraId="72504E72" w14:textId="77777777" w:rsidR="00931E67" w:rsidRPr="00931E67" w:rsidRDefault="00931E67" w:rsidP="00931E67">
            <w:pPr>
              <w:pStyle w:val="TableParagraph"/>
              <w:spacing w:before="10"/>
              <w:ind w:left="0"/>
              <w:rPr>
                <w:sz w:val="30"/>
              </w:rPr>
            </w:pPr>
          </w:p>
          <w:p w14:paraId="0DDE6314"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278BACE4"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711D7875" w14:textId="77777777" w:rsidR="00EC632C" w:rsidRDefault="00EC632C">
      <w:pPr>
        <w:rPr>
          <w:sz w:val="12"/>
        </w:rPr>
        <w:sectPr w:rsidR="00EC632C">
          <w:headerReference w:type="default" r:id="rId22"/>
          <w:footerReference w:type="default" r:id="rId23"/>
          <w:pgSz w:w="11910" w:h="16840"/>
          <w:pgMar w:top="1960" w:right="740" w:bottom="400" w:left="620" w:header="1651" w:footer="212" w:gutter="0"/>
          <w:pgNumType w:start="3"/>
          <w:cols w:space="720"/>
        </w:sectPr>
      </w:pPr>
    </w:p>
    <w:p w14:paraId="12A324D5" w14:textId="77777777" w:rsidR="00EC632C" w:rsidRDefault="00EC632C">
      <w:pPr>
        <w:rPr>
          <w:sz w:val="20"/>
        </w:rPr>
      </w:pPr>
    </w:p>
    <w:p w14:paraId="17C8AA77" w14:textId="77777777" w:rsidR="00EC632C" w:rsidRDefault="00EC632C">
      <w:pPr>
        <w:rPr>
          <w:sz w:val="20"/>
        </w:rPr>
      </w:pPr>
    </w:p>
    <w:p w14:paraId="08405BB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20272BB6" w14:textId="77777777">
        <w:trPr>
          <w:trHeight w:val="8475"/>
        </w:trPr>
        <w:tc>
          <w:tcPr>
            <w:tcW w:w="2067" w:type="dxa"/>
            <w:tcBorders>
              <w:top w:val="nil"/>
              <w:left w:val="nil"/>
              <w:bottom w:val="nil"/>
            </w:tcBorders>
          </w:tcPr>
          <w:p w14:paraId="280B5612" w14:textId="77777777" w:rsidR="00E53E2A" w:rsidRDefault="00E53E2A" w:rsidP="00E53E2A">
            <w:pPr>
              <w:pStyle w:val="TableParagraph"/>
              <w:spacing w:before="119"/>
              <w:ind w:left="200"/>
            </w:pPr>
            <w:r>
              <w:rPr>
                <w:color w:val="2C3B46"/>
              </w:rPr>
              <w:t>Eligibility</w:t>
            </w:r>
          </w:p>
        </w:tc>
        <w:tc>
          <w:tcPr>
            <w:tcW w:w="8243" w:type="dxa"/>
          </w:tcPr>
          <w:p w14:paraId="55F1BB2B" w14:textId="77777777" w:rsidR="00E53E2A" w:rsidRDefault="00E53E2A" w:rsidP="00E53E2A">
            <w:pPr>
              <w:pStyle w:val="Normalintable"/>
            </w:pPr>
          </w:p>
          <w:p w14:paraId="35A6372A"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449F183B" w14:textId="77777777" w:rsidR="00E53E2A" w:rsidRPr="00E53E2A" w:rsidRDefault="00E53E2A" w:rsidP="00E53E2A">
            <w:pPr>
              <w:pStyle w:val="TableParagraph"/>
              <w:tabs>
                <w:tab w:val="left" w:leader="dot" w:pos="4847"/>
              </w:tabs>
              <w:rPr>
                <w:b/>
                <w:color w:val="2C3B46"/>
                <w:sz w:val="20"/>
              </w:rPr>
            </w:pPr>
          </w:p>
          <w:p w14:paraId="26715E5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663CC6FB"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cannot afford all of the deposit and mortgage payments to buy a home that meets your needs</w:t>
            </w:r>
          </w:p>
          <w:p w14:paraId="44AA7ECC" w14:textId="77777777" w:rsidR="00E53E2A" w:rsidRPr="00E53E2A" w:rsidRDefault="00E53E2A" w:rsidP="00E53E2A">
            <w:pPr>
              <w:pStyle w:val="TableParagraph"/>
              <w:tabs>
                <w:tab w:val="left" w:leader="dot" w:pos="4847"/>
              </w:tabs>
              <w:rPr>
                <w:b/>
                <w:color w:val="2C3B46"/>
                <w:sz w:val="20"/>
              </w:rPr>
            </w:pPr>
          </w:p>
          <w:p w14:paraId="5BCF3C5D"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384B96F9" w14:textId="77777777" w:rsidR="00E53E2A" w:rsidRPr="00E53E2A" w:rsidRDefault="00E53E2A" w:rsidP="00E53E2A">
            <w:pPr>
              <w:pStyle w:val="TableParagraph"/>
              <w:tabs>
                <w:tab w:val="left" w:leader="dot" w:pos="4847"/>
              </w:tabs>
              <w:rPr>
                <w:b/>
                <w:color w:val="2C3B46"/>
                <w:sz w:val="20"/>
              </w:rPr>
            </w:pPr>
          </w:p>
          <w:p w14:paraId="46EBAA78"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59F79988"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AC9CB61"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7A8BFAF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6727AE7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785C27A6" w14:textId="77777777" w:rsidR="00E53E2A" w:rsidRPr="00E53E2A" w:rsidRDefault="00E53E2A" w:rsidP="00E53E2A">
            <w:pPr>
              <w:pStyle w:val="TableParagraph"/>
              <w:tabs>
                <w:tab w:val="left" w:leader="dot" w:pos="4847"/>
              </w:tabs>
              <w:rPr>
                <w:b/>
                <w:color w:val="2C3B46"/>
                <w:sz w:val="20"/>
              </w:rPr>
            </w:pPr>
          </w:p>
          <w:p w14:paraId="0269FC27"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36FB0690" w14:textId="77777777" w:rsidR="00E53E2A" w:rsidRPr="00E53E2A" w:rsidRDefault="00E53E2A" w:rsidP="00E53E2A">
            <w:pPr>
              <w:pStyle w:val="TableParagraph"/>
              <w:tabs>
                <w:tab w:val="left" w:leader="dot" w:pos="4847"/>
              </w:tabs>
              <w:rPr>
                <w:b/>
                <w:color w:val="2C3B46"/>
                <w:sz w:val="20"/>
              </w:rPr>
            </w:pPr>
          </w:p>
          <w:p w14:paraId="5737841A"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07D3B65C" w14:textId="77777777" w:rsidR="00E53E2A" w:rsidRDefault="00E53E2A" w:rsidP="00E53E2A">
            <w:pPr>
              <w:pStyle w:val="Normalintable"/>
            </w:pPr>
          </w:p>
          <w:p w14:paraId="6007A3E3" w14:textId="77777777" w:rsidR="00E53E2A" w:rsidRDefault="00E53E2A" w:rsidP="00E53E2A">
            <w:pPr>
              <w:pStyle w:val="TableParagraph"/>
              <w:spacing w:line="249" w:lineRule="auto"/>
              <w:ind w:right="697"/>
              <w:rPr>
                <w:b/>
                <w:sz w:val="20"/>
              </w:rPr>
            </w:pPr>
            <w:r>
              <w:t xml:space="preserve"> </w:t>
            </w:r>
          </w:p>
        </w:tc>
      </w:tr>
      <w:tr w:rsidR="00E53E2A" w14:paraId="786AA0B4" w14:textId="77777777">
        <w:trPr>
          <w:trHeight w:val="670"/>
        </w:trPr>
        <w:tc>
          <w:tcPr>
            <w:tcW w:w="2067" w:type="dxa"/>
            <w:tcBorders>
              <w:top w:val="nil"/>
              <w:left w:val="nil"/>
              <w:bottom w:val="nil"/>
            </w:tcBorders>
          </w:tcPr>
          <w:p w14:paraId="19C49C58" w14:textId="77777777" w:rsidR="00E53E2A" w:rsidRDefault="00E53E2A" w:rsidP="00E53E2A">
            <w:pPr>
              <w:pStyle w:val="TableParagraph"/>
              <w:spacing w:before="119"/>
              <w:ind w:left="200"/>
            </w:pPr>
            <w:r>
              <w:rPr>
                <w:color w:val="2C3B46"/>
              </w:rPr>
              <w:t>Tenure</w:t>
            </w:r>
          </w:p>
        </w:tc>
        <w:tc>
          <w:tcPr>
            <w:tcW w:w="8243" w:type="dxa"/>
          </w:tcPr>
          <w:p w14:paraId="26AE8A6D" w14:textId="77777777" w:rsidR="00E53E2A" w:rsidRDefault="00E53E2A" w:rsidP="00E53E2A">
            <w:pPr>
              <w:pStyle w:val="TableParagraph"/>
              <w:spacing w:before="1"/>
              <w:ind w:left="0"/>
              <w:rPr>
                <w:sz w:val="19"/>
              </w:rPr>
            </w:pPr>
          </w:p>
          <w:p w14:paraId="110142C1" w14:textId="77777777" w:rsidR="00E53E2A" w:rsidRDefault="00E53E2A" w:rsidP="00E53E2A">
            <w:pPr>
              <w:pStyle w:val="TableParagraph"/>
              <w:spacing w:before="1"/>
              <w:rPr>
                <w:b/>
                <w:sz w:val="20"/>
              </w:rPr>
            </w:pPr>
            <w:r>
              <w:rPr>
                <w:b/>
                <w:color w:val="2C3B46"/>
                <w:sz w:val="20"/>
              </w:rPr>
              <w:t>Leasehold</w:t>
            </w:r>
          </w:p>
        </w:tc>
      </w:tr>
      <w:tr w:rsidR="00E53E2A" w14:paraId="5D7DC9EB" w14:textId="77777777">
        <w:trPr>
          <w:trHeight w:val="1577"/>
        </w:trPr>
        <w:tc>
          <w:tcPr>
            <w:tcW w:w="2067" w:type="dxa"/>
            <w:tcBorders>
              <w:top w:val="nil"/>
              <w:left w:val="nil"/>
              <w:bottom w:val="nil"/>
            </w:tcBorders>
          </w:tcPr>
          <w:p w14:paraId="2DA41B3E"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0BB5EB20" w14:textId="77777777" w:rsidR="00E53E2A" w:rsidRDefault="00E53E2A" w:rsidP="00E53E2A">
            <w:pPr>
              <w:pStyle w:val="TableParagraph"/>
              <w:spacing w:before="10"/>
              <w:ind w:left="0"/>
              <w:rPr>
                <w:sz w:val="19"/>
              </w:rPr>
            </w:pPr>
          </w:p>
          <w:p w14:paraId="5D09D6AE" w14:textId="77777777"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BA897E" w14:textId="77777777">
        <w:trPr>
          <w:trHeight w:val="1515"/>
        </w:trPr>
        <w:tc>
          <w:tcPr>
            <w:tcW w:w="2067" w:type="dxa"/>
            <w:tcBorders>
              <w:top w:val="nil"/>
              <w:left w:val="nil"/>
              <w:bottom w:val="nil"/>
            </w:tcBorders>
          </w:tcPr>
          <w:p w14:paraId="3DB82E1D"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5DCDDE08" w14:textId="77777777" w:rsidR="00E53E2A" w:rsidRPr="00436D71" w:rsidRDefault="00E53E2A" w:rsidP="00E53E2A">
            <w:pPr>
              <w:pStyle w:val="TableParagraph"/>
              <w:rPr>
                <w:b/>
                <w:color w:val="2C3B46"/>
                <w:sz w:val="20"/>
              </w:rPr>
            </w:pPr>
            <w:r>
              <w:rPr>
                <w:b/>
                <w:color w:val="2C3B46"/>
                <w:sz w:val="20"/>
              </w:rPr>
              <w:t>999 years</w:t>
            </w:r>
          </w:p>
          <w:p w14:paraId="3DCBCE65" w14:textId="77777777" w:rsidR="00E53E2A" w:rsidRDefault="00E53E2A" w:rsidP="00E53E2A">
            <w:pPr>
              <w:pStyle w:val="TableParagraph"/>
              <w:spacing w:before="1"/>
              <w:rPr>
                <w:b/>
                <w:spacing w:val="-1"/>
                <w:sz w:val="20"/>
              </w:rPr>
            </w:pPr>
          </w:p>
          <w:p w14:paraId="4EB9CB56" w14:textId="77777777"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37398C27" w14:textId="77777777" w:rsidR="00EC632C" w:rsidRDefault="00EC632C">
      <w:pPr>
        <w:rPr>
          <w:sz w:val="20"/>
        </w:rPr>
        <w:sectPr w:rsidR="00EC632C">
          <w:headerReference w:type="default" r:id="rId24"/>
          <w:footerReference w:type="default" r:id="rId25"/>
          <w:pgSz w:w="11910" w:h="16840"/>
          <w:pgMar w:top="1960" w:right="740" w:bottom="400" w:left="620" w:header="1651" w:footer="212" w:gutter="0"/>
          <w:cols w:space="720"/>
        </w:sectPr>
      </w:pPr>
    </w:p>
    <w:p w14:paraId="35C284CB" w14:textId="77777777" w:rsidR="00EC632C" w:rsidRDefault="00EC632C">
      <w:pPr>
        <w:rPr>
          <w:sz w:val="20"/>
        </w:rPr>
      </w:pPr>
    </w:p>
    <w:p w14:paraId="026D244F" w14:textId="77777777" w:rsidR="00EC632C" w:rsidRDefault="00EC632C">
      <w:pPr>
        <w:rPr>
          <w:sz w:val="20"/>
        </w:rPr>
      </w:pPr>
    </w:p>
    <w:p w14:paraId="3016A5E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9BA0FBE" w14:textId="77777777" w:rsidTr="006F5D72">
        <w:trPr>
          <w:trHeight w:val="1265"/>
        </w:trPr>
        <w:tc>
          <w:tcPr>
            <w:tcW w:w="2067" w:type="dxa"/>
            <w:tcBorders>
              <w:top w:val="nil"/>
              <w:left w:val="nil"/>
              <w:bottom w:val="nil"/>
            </w:tcBorders>
          </w:tcPr>
          <w:p w14:paraId="6FE708B3"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0D45A8F3" w14:textId="77777777" w:rsidR="00EC632C" w:rsidRDefault="00EC632C">
            <w:pPr>
              <w:pStyle w:val="TableParagraph"/>
              <w:spacing w:before="6"/>
              <w:ind w:left="0"/>
              <w:rPr>
                <w:sz w:val="31"/>
              </w:rPr>
            </w:pPr>
          </w:p>
          <w:p w14:paraId="446F37BC" w14:textId="77777777"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75D41A5A" w14:textId="77777777" w:rsidTr="006F5D72">
        <w:trPr>
          <w:trHeight w:val="4596"/>
        </w:trPr>
        <w:tc>
          <w:tcPr>
            <w:tcW w:w="2067" w:type="dxa"/>
            <w:tcBorders>
              <w:top w:val="nil"/>
              <w:left w:val="nil"/>
              <w:bottom w:val="nil"/>
            </w:tcBorders>
          </w:tcPr>
          <w:p w14:paraId="71FAF42A"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375F11C" w14:textId="77777777" w:rsidR="00EC632C" w:rsidRDefault="00EC632C">
            <w:pPr>
              <w:pStyle w:val="TableParagraph"/>
              <w:spacing w:before="9"/>
              <w:ind w:left="0"/>
              <w:rPr>
                <w:sz w:val="30"/>
              </w:rPr>
            </w:pPr>
          </w:p>
          <w:p w14:paraId="1EAF90C5" w14:textId="75DBDC6E" w:rsidR="007A061C" w:rsidRDefault="001B7936">
            <w:pPr>
              <w:pStyle w:val="TableParagraph"/>
              <w:ind w:left="0"/>
              <w:rPr>
                <w:sz w:val="12"/>
              </w:rPr>
            </w:pPr>
            <w:r>
              <w:rPr>
                <w:b/>
                <w:sz w:val="20"/>
              </w:rPr>
              <w:t>At 100% ownership, the leasehold title remains in your name, but your shared ownership obligations fall away</w:t>
            </w:r>
          </w:p>
          <w:p w14:paraId="5051A7FD" w14:textId="77777777" w:rsidR="00EC632C" w:rsidRDefault="00EC632C">
            <w:pPr>
              <w:pStyle w:val="TableParagraph"/>
              <w:ind w:left="0"/>
              <w:rPr>
                <w:sz w:val="12"/>
              </w:rPr>
            </w:pPr>
          </w:p>
          <w:p w14:paraId="67A66741" w14:textId="77777777" w:rsidR="00EC632C" w:rsidRDefault="00EC632C">
            <w:pPr>
              <w:pStyle w:val="TableParagraph"/>
              <w:spacing w:line="249" w:lineRule="auto"/>
              <w:ind w:right="697"/>
              <w:rPr>
                <w:b/>
                <w:sz w:val="20"/>
              </w:rPr>
            </w:pPr>
          </w:p>
        </w:tc>
      </w:tr>
      <w:tr w:rsidR="006F5D72" w14:paraId="464E49C9" w14:textId="77777777" w:rsidTr="006F5D72">
        <w:trPr>
          <w:trHeight w:val="2276"/>
        </w:trPr>
        <w:tc>
          <w:tcPr>
            <w:tcW w:w="2067" w:type="dxa"/>
            <w:tcBorders>
              <w:top w:val="nil"/>
              <w:left w:val="nil"/>
              <w:bottom w:val="nil"/>
            </w:tcBorders>
          </w:tcPr>
          <w:p w14:paraId="6503E48E" w14:textId="77777777" w:rsidR="006F5D72" w:rsidRDefault="006F5D72">
            <w:pPr>
              <w:pStyle w:val="TableParagraph"/>
              <w:spacing w:before="11" w:line="249" w:lineRule="auto"/>
              <w:ind w:left="200" w:right="207"/>
              <w:jc w:val="both"/>
            </w:pPr>
            <w:r>
              <w:rPr>
                <w:color w:val="2C3B46"/>
              </w:rPr>
              <w:t>Landlord</w:t>
            </w:r>
          </w:p>
        </w:tc>
        <w:tc>
          <w:tcPr>
            <w:tcW w:w="8243" w:type="dxa"/>
          </w:tcPr>
          <w:p w14:paraId="61641126" w14:textId="77777777" w:rsidR="006F5D72" w:rsidRDefault="006F5D72">
            <w:pPr>
              <w:pStyle w:val="TableParagraph"/>
              <w:ind w:left="0"/>
            </w:pPr>
          </w:p>
          <w:p w14:paraId="56F2B86B" w14:textId="77777777" w:rsidR="007A061C" w:rsidRDefault="007A061C">
            <w:pPr>
              <w:pStyle w:val="TableParagraph"/>
              <w:spacing w:before="104" w:line="249" w:lineRule="auto"/>
              <w:ind w:left="0"/>
              <w:rPr>
                <w:b/>
                <w:color w:val="2C3B46"/>
                <w:sz w:val="20"/>
              </w:rPr>
            </w:pPr>
          </w:p>
          <w:p w14:paraId="3899C401" w14:textId="77777777" w:rsidR="007A061C" w:rsidRDefault="001B7936">
            <w:pPr>
              <w:pStyle w:val="TableParagraph"/>
              <w:spacing w:before="104" w:line="249" w:lineRule="auto"/>
              <w:ind w:left="0"/>
              <w:rPr>
                <w:b/>
                <w:color w:val="2C3B46"/>
                <w:sz w:val="20"/>
              </w:rPr>
            </w:pPr>
            <w:r>
              <w:rPr>
                <w:b/>
                <w:color w:val="2C3B46"/>
                <w:sz w:val="20"/>
              </w:rPr>
              <w:t>305 Gray’s Inn Road, London</w:t>
            </w:r>
          </w:p>
          <w:p w14:paraId="7E0119C0" w14:textId="77777777" w:rsidR="007A061C" w:rsidRDefault="001B7936">
            <w:pPr>
              <w:pStyle w:val="TableParagraph"/>
              <w:spacing w:before="104" w:line="249" w:lineRule="auto"/>
              <w:ind w:left="0"/>
              <w:rPr>
                <w:b/>
                <w:color w:val="2C3B46"/>
                <w:sz w:val="20"/>
              </w:rPr>
            </w:pPr>
            <w:r>
              <w:rPr>
                <w:b/>
                <w:color w:val="2C3B46"/>
                <w:sz w:val="20"/>
              </w:rPr>
              <w:t>WC1X 8QR</w:t>
            </w:r>
          </w:p>
          <w:p w14:paraId="0B45CE38" w14:textId="77777777" w:rsidR="006F5D72" w:rsidRDefault="006F5D72">
            <w:pPr>
              <w:pStyle w:val="TableParagraph"/>
              <w:ind w:left="0"/>
              <w:rPr>
                <w:sz w:val="12"/>
              </w:rPr>
            </w:pPr>
          </w:p>
          <w:p w14:paraId="1004EA60" w14:textId="77777777" w:rsidR="006F5D72" w:rsidRDefault="006F5D72">
            <w:pPr>
              <w:pStyle w:val="TableParagraph"/>
              <w:ind w:left="0"/>
              <w:rPr>
                <w:sz w:val="12"/>
              </w:rPr>
            </w:pPr>
          </w:p>
          <w:p w14:paraId="27A028E9" w14:textId="4EAA9556"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sidR="001B7936">
              <w:rPr>
                <w:b/>
                <w:color w:val="2C3B46"/>
                <w:sz w:val="20"/>
              </w:rPr>
              <w:t xml:space="preserve">value </w:t>
            </w:r>
            <w:r w:rsidR="001B7936">
              <w:rPr>
                <w:b/>
                <w:color w:val="2C3B46"/>
                <w:spacing w:val="-53"/>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sidR="001B7936">
              <w:rPr>
                <w:b/>
                <w:color w:val="2C3B46"/>
                <w:spacing w:val="-1"/>
                <w:sz w:val="20"/>
              </w:rPr>
              <w:t>landlord 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651E3ACB" w14:textId="77777777" w:rsidTr="006F5D72">
        <w:trPr>
          <w:trHeight w:val="3126"/>
        </w:trPr>
        <w:tc>
          <w:tcPr>
            <w:tcW w:w="2067" w:type="dxa"/>
            <w:tcBorders>
              <w:top w:val="nil"/>
              <w:left w:val="nil"/>
              <w:bottom w:val="nil"/>
            </w:tcBorders>
          </w:tcPr>
          <w:p w14:paraId="44718760" w14:textId="77777777" w:rsidR="00FC1161" w:rsidRDefault="00FC1161" w:rsidP="00FC1161">
            <w:pPr>
              <w:pStyle w:val="TableParagraph"/>
              <w:spacing w:before="119"/>
              <w:ind w:left="200"/>
            </w:pPr>
            <w:r>
              <w:rPr>
                <w:b/>
                <w:bCs/>
              </w:rPr>
              <w:t>Rent review</w:t>
            </w:r>
          </w:p>
        </w:tc>
        <w:tc>
          <w:tcPr>
            <w:tcW w:w="8243" w:type="dxa"/>
          </w:tcPr>
          <w:p w14:paraId="5263422B" w14:textId="65252B2D"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w:t>
            </w:r>
            <w:r w:rsidR="001B7936" w:rsidRPr="00083F18">
              <w:rPr>
                <w:b/>
                <w:color w:val="2C3B46"/>
                <w:sz w:val="20"/>
              </w:rPr>
              <w:t xml:space="preserve">the </w:t>
            </w:r>
            <w:r w:rsidR="001B7936">
              <w:rPr>
                <w:b/>
                <w:color w:val="2C3B46"/>
                <w:sz w:val="20"/>
              </w:rPr>
              <w:t>for</w:t>
            </w:r>
            <w:r w:rsidR="006F6FC3">
              <w:rPr>
                <w:b/>
                <w:color w:val="2C3B46"/>
                <w:sz w:val="20"/>
              </w:rPr>
              <w:t xml:space="preserve"> the previous 12 months [plus </w:t>
            </w:r>
            <w:r>
              <w:rPr>
                <w:b/>
                <w:color w:val="2C3B46"/>
                <w:sz w:val="20"/>
              </w:rPr>
              <w:t>1%</w:t>
            </w:r>
            <w:r w:rsidR="00877AA7">
              <w:rPr>
                <w:b/>
                <w:color w:val="2C3B46"/>
                <w:sz w:val="20"/>
              </w:rPr>
              <w:t>]</w:t>
            </w:r>
          </w:p>
          <w:p w14:paraId="44EE52B9" w14:textId="77777777" w:rsidR="00FC1161" w:rsidRPr="00083F18" w:rsidRDefault="00FC1161" w:rsidP="00083F18">
            <w:pPr>
              <w:pStyle w:val="TableParagraph"/>
              <w:spacing w:before="194" w:line="249" w:lineRule="auto"/>
              <w:ind w:right="214"/>
              <w:rPr>
                <w:b/>
                <w:color w:val="2C3B46"/>
                <w:sz w:val="20"/>
              </w:rPr>
            </w:pPr>
          </w:p>
          <w:p w14:paraId="05E85AA7" w14:textId="4E62F7F3"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001B7936" w:rsidRPr="00083F18">
              <w:rPr>
                <w:b/>
                <w:color w:val="2C3B46"/>
                <w:sz w:val="20"/>
              </w:rPr>
              <w:t>5-year</w:t>
            </w:r>
            <w:r w:rsidRPr="00083F18">
              <w:rPr>
                <w:b/>
                <w:color w:val="2C3B46"/>
                <w:sz w:val="20"/>
              </w:rPr>
              <w:t xml:space="preserve"> period. A worked example demonstrating how the rent is calculated at review is also set out in Appendix 2 of the lease.</w:t>
            </w:r>
          </w:p>
          <w:p w14:paraId="3DEA6B2C" w14:textId="77777777" w:rsidR="00FC1161" w:rsidRDefault="00FC1161" w:rsidP="00FC1161">
            <w:pPr>
              <w:pStyle w:val="TableParagraph"/>
              <w:spacing w:before="104" w:line="249" w:lineRule="auto"/>
              <w:rPr>
                <w:b/>
                <w:sz w:val="20"/>
              </w:rPr>
            </w:pPr>
          </w:p>
        </w:tc>
      </w:tr>
    </w:tbl>
    <w:p w14:paraId="53C26658" w14:textId="77777777" w:rsidR="00EC632C" w:rsidRDefault="00EC632C">
      <w:pPr>
        <w:spacing w:line="249" w:lineRule="auto"/>
        <w:rPr>
          <w:sz w:val="20"/>
        </w:rPr>
        <w:sectPr w:rsidR="00EC632C">
          <w:headerReference w:type="default" r:id="rId26"/>
          <w:footerReference w:type="default" r:id="rId27"/>
          <w:pgSz w:w="11910" w:h="16840"/>
          <w:pgMar w:top="1960" w:right="740" w:bottom="400" w:left="620" w:header="1651" w:footer="212" w:gutter="0"/>
          <w:cols w:space="720"/>
        </w:sectPr>
      </w:pPr>
    </w:p>
    <w:p w14:paraId="63DD2DAF" w14:textId="77777777" w:rsidR="00EC632C" w:rsidRDefault="00EC632C">
      <w:pPr>
        <w:rPr>
          <w:sz w:val="20"/>
        </w:rPr>
      </w:pPr>
    </w:p>
    <w:p w14:paraId="372E8C1C" w14:textId="77777777" w:rsidR="00EC632C" w:rsidRDefault="00EC632C">
      <w:pPr>
        <w:rPr>
          <w:sz w:val="20"/>
        </w:rPr>
      </w:pPr>
    </w:p>
    <w:p w14:paraId="0FC1D97A"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6A761D2" w14:textId="77777777">
        <w:trPr>
          <w:trHeight w:val="4884"/>
        </w:trPr>
        <w:tc>
          <w:tcPr>
            <w:tcW w:w="2067" w:type="dxa"/>
            <w:tcBorders>
              <w:top w:val="nil"/>
              <w:left w:val="nil"/>
              <w:bottom w:val="nil"/>
            </w:tcBorders>
          </w:tcPr>
          <w:p w14:paraId="1AC0E5DA"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753EAF70" w14:textId="77777777" w:rsidR="00EC632C" w:rsidRDefault="00EC632C">
            <w:pPr>
              <w:pStyle w:val="TableParagraph"/>
              <w:spacing w:before="7"/>
              <w:ind w:left="0"/>
              <w:rPr>
                <w:sz w:val="31"/>
              </w:rPr>
            </w:pPr>
          </w:p>
          <w:p w14:paraId="00DD5454"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5F8B8B6" w14:textId="77777777" w:rsidR="00EC632C" w:rsidRDefault="00EC632C">
            <w:pPr>
              <w:pStyle w:val="TableParagraph"/>
              <w:spacing w:before="11"/>
              <w:ind w:left="0"/>
              <w:rPr>
                <w:sz w:val="30"/>
              </w:rPr>
            </w:pPr>
          </w:p>
          <w:p w14:paraId="71D2FFAC" w14:textId="77777777" w:rsidR="00EC632C" w:rsidRDefault="00EC632C">
            <w:pPr>
              <w:pStyle w:val="TableParagraph"/>
              <w:spacing w:line="249" w:lineRule="auto"/>
              <w:ind w:right="331"/>
              <w:rPr>
                <w:b/>
                <w:sz w:val="20"/>
              </w:rPr>
            </w:pPr>
          </w:p>
        </w:tc>
      </w:tr>
      <w:tr w:rsidR="00EC632C" w14:paraId="6053BA87" w14:textId="77777777">
        <w:trPr>
          <w:trHeight w:val="1577"/>
        </w:trPr>
        <w:tc>
          <w:tcPr>
            <w:tcW w:w="2067" w:type="dxa"/>
            <w:tcBorders>
              <w:top w:val="nil"/>
              <w:left w:val="nil"/>
              <w:bottom w:val="nil"/>
            </w:tcBorders>
          </w:tcPr>
          <w:p w14:paraId="1E608457"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77C1C948" w14:textId="77777777"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F13408">
              <w:rPr>
                <w:b/>
                <w:color w:val="2C3B46"/>
                <w:sz w:val="20"/>
              </w:rPr>
              <w:t>8</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F13408">
              <w:rPr>
                <w:b/>
                <w:color w:val="2C3B46"/>
                <w:sz w:val="20"/>
              </w:rPr>
              <w:t xml:space="preserve">8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07510C6F" w14:textId="77777777">
        <w:trPr>
          <w:trHeight w:val="1515"/>
        </w:trPr>
        <w:tc>
          <w:tcPr>
            <w:tcW w:w="2067" w:type="dxa"/>
            <w:tcBorders>
              <w:top w:val="nil"/>
              <w:left w:val="nil"/>
              <w:bottom w:val="nil"/>
            </w:tcBorders>
          </w:tcPr>
          <w:p w14:paraId="0727B220" w14:textId="77777777" w:rsidR="00EC632C" w:rsidRDefault="00A50421">
            <w:pPr>
              <w:pStyle w:val="TableParagraph"/>
              <w:spacing w:before="119"/>
              <w:ind w:left="200"/>
            </w:pPr>
            <w:r>
              <w:rPr>
                <w:color w:val="2C3B46"/>
              </w:rPr>
              <w:t>Pets</w:t>
            </w:r>
          </w:p>
        </w:tc>
        <w:tc>
          <w:tcPr>
            <w:tcW w:w="8243" w:type="dxa"/>
          </w:tcPr>
          <w:p w14:paraId="18E92A61" w14:textId="77777777" w:rsidR="00EC632C" w:rsidRDefault="00EC632C">
            <w:pPr>
              <w:pStyle w:val="TableParagraph"/>
              <w:spacing w:before="9"/>
              <w:ind w:left="0"/>
              <w:rPr>
                <w:sz w:val="30"/>
              </w:rPr>
            </w:pPr>
          </w:p>
          <w:p w14:paraId="440B79EB" w14:textId="7777777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B56AC8E" w14:textId="77777777" w:rsidR="00EC632C" w:rsidRDefault="00EC632C">
      <w:pPr>
        <w:rPr>
          <w:sz w:val="12"/>
        </w:rPr>
        <w:sectPr w:rsidR="00EC632C">
          <w:headerReference w:type="default" r:id="rId28"/>
          <w:footerReference w:type="default" r:id="rId29"/>
          <w:pgSz w:w="11910" w:h="16840"/>
          <w:pgMar w:top="1960" w:right="740" w:bottom="400" w:left="620" w:header="1651" w:footer="212" w:gutter="0"/>
          <w:cols w:space="720"/>
        </w:sectPr>
      </w:pPr>
    </w:p>
    <w:p w14:paraId="5726A032" w14:textId="77777777" w:rsidR="00EC632C" w:rsidRDefault="00EC632C">
      <w:pPr>
        <w:rPr>
          <w:sz w:val="20"/>
        </w:rPr>
      </w:pPr>
    </w:p>
    <w:p w14:paraId="7FDC8B7B" w14:textId="77777777" w:rsidR="00EC632C" w:rsidRDefault="00EC632C">
      <w:pPr>
        <w:rPr>
          <w:sz w:val="20"/>
        </w:rPr>
      </w:pPr>
    </w:p>
    <w:p w14:paraId="4ADFEE69"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B8932BC" w14:textId="77777777">
        <w:trPr>
          <w:trHeight w:val="8295"/>
        </w:trPr>
        <w:tc>
          <w:tcPr>
            <w:tcW w:w="2067" w:type="dxa"/>
            <w:tcBorders>
              <w:top w:val="nil"/>
              <w:left w:val="nil"/>
              <w:bottom w:val="nil"/>
            </w:tcBorders>
          </w:tcPr>
          <w:p w14:paraId="0BCA0E63" w14:textId="77777777" w:rsidR="00EC632C" w:rsidRDefault="00A50421">
            <w:pPr>
              <w:pStyle w:val="TableParagraph"/>
              <w:spacing w:before="119"/>
              <w:ind w:left="200"/>
            </w:pPr>
            <w:r>
              <w:rPr>
                <w:color w:val="2C3B46"/>
              </w:rPr>
              <w:t>Subletting</w:t>
            </w:r>
          </w:p>
        </w:tc>
        <w:tc>
          <w:tcPr>
            <w:tcW w:w="8243" w:type="dxa"/>
          </w:tcPr>
          <w:p w14:paraId="61969014" w14:textId="77777777"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68223E3B" w14:textId="77777777" w:rsidR="00EC632C" w:rsidRDefault="00EC632C">
            <w:pPr>
              <w:pStyle w:val="TableParagraph"/>
              <w:spacing w:before="10"/>
              <w:ind w:left="0"/>
              <w:rPr>
                <w:sz w:val="30"/>
              </w:rPr>
            </w:pPr>
          </w:p>
          <w:p w14:paraId="04BA5E04"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7CB5673D" w14:textId="77777777" w:rsidR="00EC632C" w:rsidRDefault="00EC632C">
            <w:pPr>
              <w:pStyle w:val="TableParagraph"/>
              <w:spacing w:before="7"/>
              <w:ind w:left="0"/>
              <w:rPr>
                <w:sz w:val="31"/>
              </w:rPr>
            </w:pPr>
          </w:p>
          <w:p w14:paraId="56467A4E"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68CEF8F2"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67314A5B" w14:textId="77777777" w:rsidR="00EC632C" w:rsidRDefault="00EC632C">
            <w:pPr>
              <w:pStyle w:val="TableParagraph"/>
              <w:spacing w:before="10"/>
              <w:ind w:left="0"/>
              <w:rPr>
                <w:sz w:val="30"/>
              </w:rPr>
            </w:pPr>
          </w:p>
          <w:p w14:paraId="68FE7B38"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05C9FE58" w14:textId="77777777" w:rsidR="00EC632C" w:rsidRDefault="00EC632C">
            <w:pPr>
              <w:pStyle w:val="TableParagraph"/>
              <w:spacing w:before="11"/>
              <w:ind w:left="0"/>
              <w:rPr>
                <w:sz w:val="30"/>
              </w:rPr>
            </w:pPr>
          </w:p>
          <w:p w14:paraId="312F3822" w14:textId="77777777" w:rsidR="00EC632C" w:rsidRDefault="00EC632C">
            <w:pPr>
              <w:pStyle w:val="TableParagraph"/>
              <w:spacing w:line="249" w:lineRule="auto"/>
              <w:rPr>
                <w:b/>
                <w:sz w:val="20"/>
              </w:rPr>
            </w:pPr>
          </w:p>
        </w:tc>
      </w:tr>
    </w:tbl>
    <w:p w14:paraId="596C53F3" w14:textId="77777777" w:rsidR="003B6B62" w:rsidRDefault="003B6B62"/>
    <w:sectPr w:rsidR="003B6B62">
      <w:headerReference w:type="default" r:id="rId30"/>
      <w:footerReference w:type="default" r:id="rId31"/>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FD6F" w14:textId="77777777" w:rsidR="004561C4" w:rsidRDefault="004561C4">
      <w:r>
        <w:separator/>
      </w:r>
    </w:p>
  </w:endnote>
  <w:endnote w:type="continuationSeparator" w:id="0">
    <w:p w14:paraId="7163EAF4" w14:textId="77777777" w:rsidR="004561C4" w:rsidRDefault="004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D3A1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2C490E8B" wp14:editId="09BFC337">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4A51"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90E8B" id="_x0000_t20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21684A51"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F91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01B88E3E" wp14:editId="20359460">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C5A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88E3E" id="_x0000_t20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211CC5A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FEB9"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289F507" wp14:editId="4189E955">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16BC5"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9F507" id="_x0000_t20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5B816BC5"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16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7E2975C8" wp14:editId="1798834D">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8BCB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975C8" id="_x0000_t20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2E88BCB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D3A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39856056" wp14:editId="4CCDA014">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6E5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6056" id="_x0000_t20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3FA46E5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09B7"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71253D1E" wp14:editId="3CA6A69A">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FDE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53D1E" id="_x0000_t20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304DFDE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A7FD"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2A80F9F2" wp14:editId="31017EC0">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D989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F9F2" id="_x0000_t20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76FD989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10533" w14:textId="77777777" w:rsidR="004561C4" w:rsidRDefault="004561C4">
      <w:r>
        <w:separator/>
      </w:r>
    </w:p>
  </w:footnote>
  <w:footnote w:type="continuationSeparator" w:id="0">
    <w:p w14:paraId="7DC081EE" w14:textId="77777777" w:rsidR="004561C4" w:rsidRDefault="0045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77BC"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1CB0CADB" wp14:editId="4562FE0A">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3B3C" w14:textId="77777777"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0CADB" id="_x0000_t20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16573B3C" w14:textId="77777777"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091E" w14:textId="77777777"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5F3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62C928E9" wp14:editId="5A3353FA">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251FA"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928E9" id="_x0000_t20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7CD251FA"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C539"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50F1EE5F" wp14:editId="6C52A4B3">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BC958"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1EE5F" id="_x0000_t20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067BC958"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FB85"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0782FB22" wp14:editId="46E8EEFD">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F1920"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2FB22" id="_x0000_t20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61AF1920"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BFC0"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605241C7" wp14:editId="4EB25558">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524E"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241C7" id="_x0000_t20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202F524E"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936"/>
    <w:rsid w:val="001B7E76"/>
    <w:rsid w:val="001D599E"/>
    <w:rsid w:val="001E5A4F"/>
    <w:rsid w:val="00200031"/>
    <w:rsid w:val="002077B7"/>
    <w:rsid w:val="002217F3"/>
    <w:rsid w:val="00262B87"/>
    <w:rsid w:val="00285553"/>
    <w:rsid w:val="002A3DD8"/>
    <w:rsid w:val="002E1F2E"/>
    <w:rsid w:val="002F41EE"/>
    <w:rsid w:val="003155F5"/>
    <w:rsid w:val="00322C2D"/>
    <w:rsid w:val="00326D28"/>
    <w:rsid w:val="0038174C"/>
    <w:rsid w:val="00396795"/>
    <w:rsid w:val="003A6508"/>
    <w:rsid w:val="003B5369"/>
    <w:rsid w:val="003B6B62"/>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F2825"/>
    <w:rsid w:val="004F75E0"/>
    <w:rsid w:val="0051528A"/>
    <w:rsid w:val="005170FE"/>
    <w:rsid w:val="0051750B"/>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061C"/>
    <w:rsid w:val="007A2212"/>
    <w:rsid w:val="007D514B"/>
    <w:rsid w:val="0080165C"/>
    <w:rsid w:val="008024E9"/>
    <w:rsid w:val="00804E50"/>
    <w:rsid w:val="00854F7B"/>
    <w:rsid w:val="00856421"/>
    <w:rsid w:val="00877126"/>
    <w:rsid w:val="00877AA7"/>
    <w:rsid w:val="00894DCB"/>
    <w:rsid w:val="008A3969"/>
    <w:rsid w:val="00915474"/>
    <w:rsid w:val="00916ED4"/>
    <w:rsid w:val="00931E67"/>
    <w:rsid w:val="009666A7"/>
    <w:rsid w:val="009813EC"/>
    <w:rsid w:val="00983390"/>
    <w:rsid w:val="00985670"/>
    <w:rsid w:val="00985AD1"/>
    <w:rsid w:val="00991ACB"/>
    <w:rsid w:val="009E434F"/>
    <w:rsid w:val="00A164FC"/>
    <w:rsid w:val="00A174F2"/>
    <w:rsid w:val="00A42FA5"/>
    <w:rsid w:val="00A4331A"/>
    <w:rsid w:val="00A50421"/>
    <w:rsid w:val="00A83D6F"/>
    <w:rsid w:val="00AC118D"/>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464EA"/>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D45C0"/>
    <w:rsid w:val="00EE110A"/>
    <w:rsid w:val="00EF3606"/>
    <w:rsid w:val="00F04041"/>
    <w:rsid w:val="00F13408"/>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ABD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rmSyncData/>
</file>

<file path=customXml/itemProps1.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2.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4.xml><?xml version="1.0" encoding="utf-8"?>
<ds:datastoreItem xmlns:ds="http://schemas.openxmlformats.org/officeDocument/2006/customXml" ds:itemID="{8A013E40-C7EB-4FE7-9267-D3049B99063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Anita Loughrey</cp:lastModifiedBy>
  <cp:revision>4</cp:revision>
  <dcterms:created xsi:type="dcterms:W3CDTF">2024-08-15T16:47:00Z</dcterms:created>
  <dcterms:modified xsi:type="dcterms:W3CDTF">2024-08-16T12:52:00Z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